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93" w:rsidRPr="00AA16A9" w:rsidRDefault="00AA16A9" w:rsidP="00AA16A9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 w:rsidRPr="00AA16A9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uk-UA"/>
        </w:rPr>
        <w:t>ЗРАЗОК</w:t>
      </w:r>
    </w:p>
    <w:tbl>
      <w:tblPr>
        <w:tblStyle w:val="af5"/>
        <w:tblpPr w:leftFromText="180" w:rightFromText="180" w:topFromText="180" w:bottomFromText="180" w:vertAnchor="text" w:tblpX="14"/>
        <w:tblW w:w="9781" w:type="dxa"/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E50F93" w:rsidRPr="008D526A" w:rsidTr="00301381">
        <w:tc>
          <w:tcPr>
            <w:tcW w:w="4678" w:type="dxa"/>
          </w:tcPr>
          <w:p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Старшому слідчому 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__________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районного управління поліції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ГУ НП в 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>_______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області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14350E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</w:t>
            </w:r>
            <w:r w:rsidR="00722F10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Посада посадової особи)</w:t>
            </w:r>
            <w:r w:rsidR="0014350E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</w:p>
          <w:p w:rsidR="00E50F93" w:rsidRDefault="00AA16A9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</w:t>
            </w:r>
            <w:r w:rsidR="006552E6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Прізвище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Ім’я По-батькові)</w:t>
            </w:r>
          </w:p>
          <w:p w:rsidR="006552E6" w:rsidRPr="00263969" w:rsidRDefault="007B48A8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(територіальний підрозділ)</w:t>
            </w:r>
          </w:p>
          <w:p w:rsidR="00E50F93" w:rsidRPr="00477CE8" w:rsidRDefault="00722F10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</w:t>
            </w:r>
            <w:r w:rsidR="00F95D70"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:rsidR="00E50F93" w:rsidRPr="00576DD5" w:rsidRDefault="006552E6" w:rsidP="006E4935">
            <w:pPr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(Адреса 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розташування відділу поліції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або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/та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зазначити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електронн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у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пошт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у відділу поліції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)</w:t>
            </w:r>
          </w:p>
        </w:tc>
      </w:tr>
      <w:tr w:rsidR="00E50F93" w:rsidRPr="00C80FD9" w:rsidTr="00301381">
        <w:tc>
          <w:tcPr>
            <w:tcW w:w="4678" w:type="dxa"/>
          </w:tcPr>
          <w:p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1E6BFC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E50F93" w:rsidRPr="00477CE8" w:rsidRDefault="00F95D7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lang w:val="uk-UA"/>
              </w:rPr>
              <w:t>від:</w:t>
            </w:r>
          </w:p>
          <w:p w:rsidR="0014350E" w:rsidRDefault="0014350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Прізвище Ім’я По-батькові</w:t>
            </w:r>
          </w:p>
          <w:p w:rsidR="00C2621A" w:rsidRPr="00477CE8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Рік народження</w:t>
            </w:r>
          </w:p>
          <w:p w:rsidR="00E50F93" w:rsidRPr="00477CE8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i/>
                <w:lang w:val="uk-UA"/>
              </w:rPr>
              <w:t>зареєстроване місце проживання:</w:t>
            </w:r>
          </w:p>
          <w:p w:rsidR="00E50F93" w:rsidRPr="00477CE8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фактичне місце проживання:</w:t>
            </w:r>
          </w:p>
          <w:p w:rsidR="00C2621A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</w:t>
            </w:r>
            <w:r w:rsidR="00C80FD9">
              <w:rPr>
                <w:rFonts w:ascii="Times New Roman" w:eastAsia="Times New Roman" w:hAnsi="Times New Roman" w:cs="Times New Roman"/>
                <w:lang w:val="uk-UA"/>
              </w:rPr>
              <w:t>_____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Мобільний номер телефону: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</w:t>
            </w:r>
            <w:r w:rsidR="00C80FD9">
              <w:rPr>
                <w:rFonts w:ascii="Times New Roman" w:eastAsia="Times New Roman" w:hAnsi="Times New Roman" w:cs="Times New Roman"/>
                <w:lang w:val="uk-UA"/>
              </w:rPr>
              <w:t>_____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Електронна пошта: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E50F93" w:rsidRPr="00477CE8" w:rsidRDefault="00E50F93" w:rsidP="0026396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50F93" w:rsidRPr="008D526A" w:rsidTr="00301381">
        <w:tc>
          <w:tcPr>
            <w:tcW w:w="4678" w:type="dxa"/>
          </w:tcPr>
          <w:p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lang w:val="uk-UA"/>
              </w:rPr>
              <w:t>у кримінальному провадженні:</w:t>
            </w:r>
          </w:p>
          <w:p w:rsidR="00E50F93" w:rsidRPr="00477CE8" w:rsidRDefault="00C80FD9" w:rsidP="00C80FD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№ ____________________</w:t>
            </w:r>
            <w:r w:rsidR="00F95D70"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від 19.01.2024 року</w:t>
            </w:r>
          </w:p>
        </w:tc>
      </w:tr>
    </w:tbl>
    <w:p w:rsidR="00C2394F" w:rsidRDefault="00C2394F" w:rsidP="00263969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E50F93" w:rsidRPr="00C2394F" w:rsidRDefault="00C2621A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C23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КЛОПОТАННЯ</w:t>
      </w:r>
    </w:p>
    <w:p w:rsidR="0024350E" w:rsidRPr="00C2394F" w:rsidRDefault="0024350E" w:rsidP="00263969">
      <w:pPr>
        <w:tabs>
          <w:tab w:val="left" w:pos="0"/>
          <w:tab w:val="left" w:pos="142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</w:p>
    <w:p w:rsidR="0024350E" w:rsidRPr="0085135B" w:rsidRDefault="0024350E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 _________________</w:t>
      </w:r>
      <w:r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(Прізвище, Ім’я, По-батькові)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P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являюсь </w:t>
      </w:r>
      <w:r w:rsidR="0085135B" w:rsidRP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матір’ю зниклого безвісти військовослужбовця</w:t>
      </w:r>
      <w:r w:rsidR="008513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_______________</w:t>
      </w:r>
      <w:r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85135B"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(Прізвище, Ім’я, По-батькові)</w:t>
      </w:r>
      <w:r w:rsidR="008513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який прох</w:t>
      </w:r>
      <w:r w:rsidR="005A46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одив службу у військовій частині __________ на посаді _______________ та вважається безвісті зниклим з ___________.</w:t>
      </w:r>
    </w:p>
    <w:p w:rsidR="0024350E" w:rsidRDefault="00955AAF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фактом безвісного зникнення мого сина слідчим відділом 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відомості до Єдиного реєстру досудових розслідувань за № __________________ за ознаками кримінального правопорушення, передбаченого ч. 1 ст. 115 КК України.</w:t>
      </w:r>
    </w:p>
    <w:p w:rsidR="001F7B0D" w:rsidRDefault="001F7B0D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__.__.______ мене було визнано потерпілим у вищевказаному кримінальному провадженні та надано пам’ятку про процесуальні права та обов’язки потерпілого. </w:t>
      </w:r>
    </w:p>
    <w:p w:rsidR="00955AAF" w:rsidRDefault="006A3F83" w:rsidP="00034B40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</w:t>
      </w:r>
      <w:r w:rsidR="007B4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4 ч. 2 ст. 56</w:t>
      </w:r>
      <w:r w:rsidR="00C956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КПК України, під час досудового розслідування потерпілий має право брати участь у слідчих (розшукових) </w:t>
      </w:r>
      <w:r w:rsidR="00F90E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інших процесуальних </w:t>
      </w:r>
      <w:r w:rsidR="00C956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діях</w:t>
      </w:r>
      <w:r w:rsidR="001616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під час проведення яких ставити запитання, подавати свої зауваження та заперечення щодо порядку проведення</w:t>
      </w:r>
      <w:r w:rsidR="004A77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дії, що заносяться до протоколу, а також знайомитися з протоколами слідчих (розшукових) та інших процесуальних дій</w:t>
      </w:r>
      <w:r w:rsidR="0085297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виконаних за його участі.</w:t>
      </w:r>
    </w:p>
    <w:p w:rsidR="00263969" w:rsidRDefault="00263969" w:rsidP="00034B40">
      <w:pPr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Відповідно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ч.1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221 КПК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лідчий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дізнавач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прокурор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зобов’язаний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клопотанням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сторони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захисту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потерпілого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представника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юридичної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особи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щодо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якої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здійснюється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провадження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надати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їм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матеріали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досудового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розслідування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для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ознайомлення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виключенням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матеріалів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про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заходів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безпеки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щодо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осіб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які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беруть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участь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кримінальному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судочинстві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також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тих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матеріалів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ознайомлення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якими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цій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стадії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кримінального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провадження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може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зашкодити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досудовому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розслідуванню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Відмова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наданні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для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ознайомлення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загальнодоступного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оригінал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якого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знаходиться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матеріалах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досудового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розслідування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не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допускається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04D7A" w:rsidRDefault="00DF019E" w:rsidP="00034B40">
      <w:pPr>
        <w:pStyle w:val="ad"/>
        <w:shd w:val="clear" w:color="auto" w:fill="FFFFFF"/>
        <w:spacing w:before="0" w:beforeAutospacing="0" w:after="0" w:afterAutospacing="0"/>
        <w:ind w:firstLine="706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Також, п</w:t>
      </w:r>
      <w:r w:rsidR="00104D7A" w:rsidRPr="00104D7A">
        <w:rPr>
          <w:rFonts w:cs="Times New Roman"/>
          <w:color w:val="000000"/>
          <w:sz w:val="28"/>
          <w:szCs w:val="28"/>
        </w:rPr>
        <w:t>ід час ознайомлення з матеріалами досудового розслідування особа, що його здійснює, має право робити необхідні виписки та копі</w:t>
      </w:r>
      <w:r w:rsidR="00001273">
        <w:rPr>
          <w:rFonts w:cs="Times New Roman"/>
          <w:color w:val="000000"/>
          <w:sz w:val="28"/>
          <w:szCs w:val="28"/>
        </w:rPr>
        <w:t>ї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="00104D7A" w:rsidRPr="00104D7A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о</w:t>
      </w:r>
      <w:r w:rsidR="00104D7A" w:rsidRPr="00104D7A">
        <w:rPr>
          <w:rFonts w:cs="Times New Roman"/>
          <w:color w:val="000000"/>
          <w:sz w:val="28"/>
          <w:szCs w:val="28"/>
        </w:rPr>
        <w:t>знайомлення з матеріалами досудового розслідування, що містяться в інформаційно-комунікаційній системі досудового розслідування, здійснюється шляхом надання доступу до них або надання електронних копій чи примірників таких матеріалів.</w:t>
      </w:r>
    </w:p>
    <w:p w:rsidR="00955AAF" w:rsidRDefault="0085297C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підставі викладеного, керуючись </w:t>
      </w:r>
      <w:proofErr w:type="spellStart"/>
      <w:r w:rsidR="00FB39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proofErr w:type="spellEnd"/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B39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55, 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</w:t>
      </w:r>
      <w:r w:rsidR="00FB39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221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КПК України</w:t>
      </w:r>
      <w:r w:rsidR="00034B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6747A" w:rsidRDefault="0096747A" w:rsidP="00C2394F">
      <w:pPr>
        <w:tabs>
          <w:tab w:val="left" w:pos="0"/>
          <w:tab w:val="left" w:pos="142"/>
        </w:tabs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394F" w:rsidRPr="006A3F83" w:rsidRDefault="00C2394F" w:rsidP="00C2394F">
      <w:pPr>
        <w:tabs>
          <w:tab w:val="left" w:pos="0"/>
          <w:tab w:val="left" w:pos="142"/>
        </w:tabs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A3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ПРОШУ:</w:t>
      </w:r>
    </w:p>
    <w:p w:rsidR="0085297C" w:rsidRDefault="0085297C" w:rsidP="006A3F83">
      <w:pPr>
        <w:tabs>
          <w:tab w:val="left" w:pos="0"/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5270E" w:rsidRPr="00B5270E" w:rsidRDefault="0093732E" w:rsidP="00B5270E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39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можливість ознайомитися з матеріалами кримінального </w:t>
      </w:r>
      <w:r w:rsidRPr="00B527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провадження</w:t>
      </w:r>
      <w:r w:rsidR="00263969" w:rsidRPr="00B527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63969" w:rsidRPr="00B527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____________________ від 19.01.2024 року </w:t>
      </w:r>
      <w:r w:rsidR="00263969" w:rsidRPr="00B527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урахуванням вимог ст. 221 КПК України.</w:t>
      </w:r>
    </w:p>
    <w:p w:rsidR="00B5270E" w:rsidRDefault="00B5270E" w:rsidP="00B5270E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lk222137968"/>
      <w:r w:rsidRPr="00B527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результат розгляду клопотання та для погодження можливої дати та часу для ознайомлення з матеріалами справи повідомити на поштову адресу ______, м. Київ, вул. _____________, __, </w:t>
      </w:r>
      <w:proofErr w:type="spellStart"/>
      <w:r w:rsidRPr="00B527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</w:t>
      </w:r>
      <w:proofErr w:type="spellEnd"/>
      <w:r w:rsidRPr="00B527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___ або засобами телефонного зв’язку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_____________.</w:t>
      </w:r>
      <w:bookmarkStart w:id="1" w:name="_GoBack"/>
      <w:bookmarkEnd w:id="1"/>
    </w:p>
    <w:bookmarkEnd w:id="0"/>
    <w:p w:rsidR="00B5270E" w:rsidRDefault="00B5270E" w:rsidP="00B5270E">
      <w:pPr>
        <w:pStyle w:val="af3"/>
        <w:tabs>
          <w:tab w:val="left" w:pos="0"/>
          <w:tab w:val="left" w:pos="142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5270E" w:rsidRPr="00B5270E" w:rsidRDefault="00B5270E" w:rsidP="00B5270E">
      <w:pPr>
        <w:pStyle w:val="af3"/>
        <w:tabs>
          <w:tab w:val="left" w:pos="0"/>
          <w:tab w:val="left" w:pos="142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5270E" w:rsidRDefault="00B5270E" w:rsidP="00B5270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«</w:t>
      </w:r>
      <w:r>
        <w:rPr>
          <w:rFonts w:ascii="Times New Roman" w:eastAsia="Times New Roman" w:hAnsi="Times New Roman" w:cs="Times New Roman"/>
          <w:b/>
          <w:lang w:val="uk-UA"/>
        </w:rPr>
        <w:t>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>_________2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02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року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  <w:t>___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___________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___________________________</w:t>
      </w:r>
    </w:p>
    <w:p w:rsidR="00B5270E" w:rsidRPr="00263969" w:rsidRDefault="00B5270E" w:rsidP="00B5270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Дата написання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</w:t>
      </w: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  підпис                        Прізвище Ім’я По-батькові</w:t>
      </w:r>
    </w:p>
    <w:p w:rsidR="00BD329C" w:rsidRPr="00263969" w:rsidRDefault="00BD329C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</w:p>
    <w:sectPr w:rsidR="00BD329C" w:rsidRPr="00263969" w:rsidSect="00263969">
      <w:footerReference w:type="default" r:id="rId8"/>
      <w:footerReference w:type="first" r:id="rId9"/>
      <w:pgSz w:w="11906" w:h="16838"/>
      <w:pgMar w:top="1418" w:right="1134" w:bottom="709" w:left="1276" w:header="397" w:footer="1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CF" w:rsidRDefault="00F419CF">
      <w:r>
        <w:separator/>
      </w:r>
    </w:p>
  </w:endnote>
  <w:endnote w:type="continuationSeparator" w:id="0">
    <w:p w:rsidR="00F419CF" w:rsidRDefault="00F4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381" w:rsidRDefault="003013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381" w:rsidRDefault="003013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noProof/>
        <w:lang w:val="uk-UA" w:eastAsia="uk-U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CF" w:rsidRDefault="00F419CF">
      <w:r>
        <w:separator/>
      </w:r>
    </w:p>
  </w:footnote>
  <w:footnote w:type="continuationSeparator" w:id="0">
    <w:p w:rsidR="00F419CF" w:rsidRDefault="00F4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559"/>
    <w:multiLevelType w:val="multilevel"/>
    <w:tmpl w:val="5A70D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AD0"/>
    <w:multiLevelType w:val="hybridMultilevel"/>
    <w:tmpl w:val="14A42076"/>
    <w:lvl w:ilvl="0" w:tplc="375898D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3EE6479"/>
    <w:multiLevelType w:val="hybridMultilevel"/>
    <w:tmpl w:val="10C6CF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6262"/>
    <w:multiLevelType w:val="hybridMultilevel"/>
    <w:tmpl w:val="F2BCDF62"/>
    <w:lvl w:ilvl="0" w:tplc="89CA771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93"/>
    <w:rsid w:val="00001273"/>
    <w:rsid w:val="00006611"/>
    <w:rsid w:val="00012499"/>
    <w:rsid w:val="000135E3"/>
    <w:rsid w:val="00034B40"/>
    <w:rsid w:val="00056B6F"/>
    <w:rsid w:val="000B4AC3"/>
    <w:rsid w:val="000C732A"/>
    <w:rsid w:val="00104D7A"/>
    <w:rsid w:val="0011270B"/>
    <w:rsid w:val="0014350E"/>
    <w:rsid w:val="00161678"/>
    <w:rsid w:val="00181169"/>
    <w:rsid w:val="001A1093"/>
    <w:rsid w:val="001E6BFC"/>
    <w:rsid w:val="001F7B0D"/>
    <w:rsid w:val="00213D79"/>
    <w:rsid w:val="00227CE2"/>
    <w:rsid w:val="00235A98"/>
    <w:rsid w:val="0024350E"/>
    <w:rsid w:val="00260626"/>
    <w:rsid w:val="00263969"/>
    <w:rsid w:val="00274F7B"/>
    <w:rsid w:val="00301381"/>
    <w:rsid w:val="00387B88"/>
    <w:rsid w:val="0039506F"/>
    <w:rsid w:val="003A2057"/>
    <w:rsid w:val="003F21F9"/>
    <w:rsid w:val="00406BFB"/>
    <w:rsid w:val="004632CC"/>
    <w:rsid w:val="00477CE8"/>
    <w:rsid w:val="004A417D"/>
    <w:rsid w:val="004A7793"/>
    <w:rsid w:val="00521155"/>
    <w:rsid w:val="005417C6"/>
    <w:rsid w:val="00576DD5"/>
    <w:rsid w:val="005A4616"/>
    <w:rsid w:val="005A4721"/>
    <w:rsid w:val="006057AB"/>
    <w:rsid w:val="006534EB"/>
    <w:rsid w:val="006552E6"/>
    <w:rsid w:val="006578C3"/>
    <w:rsid w:val="00661754"/>
    <w:rsid w:val="00691904"/>
    <w:rsid w:val="006A3F83"/>
    <w:rsid w:val="006E4935"/>
    <w:rsid w:val="006F3D04"/>
    <w:rsid w:val="00722F10"/>
    <w:rsid w:val="007B48A8"/>
    <w:rsid w:val="007E0E30"/>
    <w:rsid w:val="00825297"/>
    <w:rsid w:val="0085135B"/>
    <w:rsid w:val="0085297C"/>
    <w:rsid w:val="008947DA"/>
    <w:rsid w:val="0089573B"/>
    <w:rsid w:val="008D526A"/>
    <w:rsid w:val="00911CAE"/>
    <w:rsid w:val="009144D7"/>
    <w:rsid w:val="009368C3"/>
    <w:rsid w:val="0093732E"/>
    <w:rsid w:val="00955AAF"/>
    <w:rsid w:val="0096263D"/>
    <w:rsid w:val="0096747A"/>
    <w:rsid w:val="00A56DDC"/>
    <w:rsid w:val="00AA16A9"/>
    <w:rsid w:val="00B11C5F"/>
    <w:rsid w:val="00B132D7"/>
    <w:rsid w:val="00B5270E"/>
    <w:rsid w:val="00B84D62"/>
    <w:rsid w:val="00BC78A4"/>
    <w:rsid w:val="00BD329C"/>
    <w:rsid w:val="00C2394F"/>
    <w:rsid w:val="00C2621A"/>
    <w:rsid w:val="00C46274"/>
    <w:rsid w:val="00C60F22"/>
    <w:rsid w:val="00C74CC6"/>
    <w:rsid w:val="00C80FD9"/>
    <w:rsid w:val="00C9568D"/>
    <w:rsid w:val="00DF019E"/>
    <w:rsid w:val="00E50F93"/>
    <w:rsid w:val="00E71898"/>
    <w:rsid w:val="00E73F64"/>
    <w:rsid w:val="00E93662"/>
    <w:rsid w:val="00EE4983"/>
    <w:rsid w:val="00F419CF"/>
    <w:rsid w:val="00F90E88"/>
    <w:rsid w:val="00F94837"/>
    <w:rsid w:val="00F95D70"/>
    <w:rsid w:val="00FB39A4"/>
    <w:rsid w:val="00FB3C1B"/>
    <w:rsid w:val="00FD4E9A"/>
    <w:rsid w:val="00FF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F0E4"/>
  <w15:docId w15:val="{E3308699-C300-4945-9B50-99F6CC3C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DC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EC66D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rsid w:val="005A47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A47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A47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A47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A47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7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47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1F6DC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4">
    <w:name w:val="Знак"/>
    <w:basedOn w:val="a"/>
    <w:rsid w:val="001F6DCE"/>
    <w:rPr>
      <w:rFonts w:ascii="Verdana" w:eastAsia="Times New Roman" w:hAnsi="Verdana" w:cs="Verdana"/>
      <w:sz w:val="20"/>
      <w:szCs w:val="20"/>
    </w:rPr>
  </w:style>
  <w:style w:type="character" w:styleId="a5">
    <w:name w:val="Hyperlink"/>
    <w:rsid w:val="00CB6B60"/>
    <w:rPr>
      <w:color w:val="0000FF"/>
      <w:u w:val="single"/>
    </w:rPr>
  </w:style>
  <w:style w:type="paragraph" w:customStyle="1" w:styleId="rvps2">
    <w:name w:val="rvps2"/>
    <w:basedOn w:val="a"/>
    <w:rsid w:val="008F4BB0"/>
    <w:pPr>
      <w:spacing w:before="100" w:beforeAutospacing="1" w:after="100" w:afterAutospacing="1"/>
    </w:pPr>
    <w:rPr>
      <w:rFonts w:ascii="Calibri" w:eastAsia="Times New Roman" w:hAnsi="Calibri" w:cs="Calibri"/>
      <w:lang w:eastAsia="uk-UA"/>
    </w:rPr>
  </w:style>
  <w:style w:type="paragraph" w:customStyle="1" w:styleId="a6">
    <w:name w:val="Знак"/>
    <w:basedOn w:val="a"/>
    <w:uiPriority w:val="99"/>
    <w:rsid w:val="004B02BD"/>
    <w:rPr>
      <w:rFonts w:ascii="Verdana" w:eastAsia="Times New Roman" w:hAnsi="Verdana" w:cs="Verdana"/>
      <w:sz w:val="20"/>
      <w:szCs w:val="20"/>
    </w:rPr>
  </w:style>
  <w:style w:type="character" w:styleId="a7">
    <w:name w:val="FollowedHyperlink"/>
    <w:rsid w:val="00106BB6"/>
    <w:rPr>
      <w:color w:val="800080"/>
      <w:u w:val="single"/>
    </w:rPr>
  </w:style>
  <w:style w:type="paragraph" w:styleId="a8">
    <w:name w:val="Balloon Text"/>
    <w:basedOn w:val="a"/>
    <w:link w:val="a9"/>
    <w:rsid w:val="001F7A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1F7A2C"/>
    <w:rPr>
      <w:rFonts w:ascii="Tahoma" w:eastAsia="Cambria" w:hAnsi="Tahoma" w:cs="Tahoma"/>
      <w:sz w:val="16"/>
      <w:szCs w:val="16"/>
      <w:lang w:val="en-US" w:eastAsia="en-US"/>
    </w:rPr>
  </w:style>
  <w:style w:type="paragraph" w:styleId="aa">
    <w:name w:val="footnote text"/>
    <w:basedOn w:val="a"/>
    <w:link w:val="ab"/>
    <w:rsid w:val="00D45B69"/>
    <w:rPr>
      <w:sz w:val="20"/>
      <w:szCs w:val="20"/>
    </w:rPr>
  </w:style>
  <w:style w:type="character" w:customStyle="1" w:styleId="ab">
    <w:name w:val="Текст виноски Знак"/>
    <w:link w:val="aa"/>
    <w:rsid w:val="00D45B69"/>
    <w:rPr>
      <w:rFonts w:ascii="Cambria" w:eastAsia="Cambria" w:hAnsi="Cambria"/>
      <w:lang w:val="en-US" w:eastAsia="en-US"/>
    </w:rPr>
  </w:style>
  <w:style w:type="character" w:styleId="ac">
    <w:name w:val="footnote reference"/>
    <w:rsid w:val="00D45B69"/>
    <w:rPr>
      <w:vertAlign w:val="superscript"/>
    </w:rPr>
  </w:style>
  <w:style w:type="paragraph" w:customStyle="1" w:styleId="7">
    <w:name w:val="Знак Знак7"/>
    <w:basedOn w:val="a"/>
    <w:rsid w:val="004D3CE7"/>
    <w:rPr>
      <w:rFonts w:ascii="Verdana" w:eastAsia="Times New Roman" w:hAnsi="Verdana" w:cs="Verdana"/>
      <w:sz w:val="20"/>
      <w:szCs w:val="20"/>
    </w:rPr>
  </w:style>
  <w:style w:type="paragraph" w:styleId="ad">
    <w:name w:val="Normal (Web)"/>
    <w:basedOn w:val="a"/>
    <w:uiPriority w:val="99"/>
    <w:unhideWhenUsed/>
    <w:rsid w:val="004138DE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apple-tab-span">
    <w:name w:val="apple-tab-span"/>
    <w:rsid w:val="004138DE"/>
  </w:style>
  <w:style w:type="table" w:styleId="ae">
    <w:name w:val="Table Grid"/>
    <w:basedOn w:val="a1"/>
    <w:rsid w:val="00E4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C66D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af">
    <w:name w:val="header"/>
    <w:basedOn w:val="a"/>
    <w:link w:val="af0"/>
    <w:rsid w:val="009E034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rsid w:val="009E034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2D1921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1948DB"/>
    <w:rPr>
      <w:color w:val="605E5C"/>
      <w:shd w:val="clear" w:color="auto" w:fill="E1DFDD"/>
    </w:rPr>
  </w:style>
  <w:style w:type="paragraph" w:styleId="af4">
    <w:name w:val="Subtitle"/>
    <w:basedOn w:val="a"/>
    <w:next w:val="a"/>
    <w:rsid w:val="005A47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rsid w:val="005A472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 Spacing"/>
    <w:uiPriority w:val="1"/>
    <w:qFormat/>
    <w:rsid w:val="006534EB"/>
    <w:rPr>
      <w:rFonts w:ascii="Times New Roman" w:eastAsiaTheme="minorHAnsi" w:hAnsi="Times New Roman" w:cstheme="minorBidi"/>
      <w:sz w:val="28"/>
      <w:szCs w:val="22"/>
      <w:lang w:val="ru-RU" w:eastAsia="en-US"/>
    </w:rPr>
  </w:style>
  <w:style w:type="character" w:customStyle="1" w:styleId="lawsitalic">
    <w:name w:val="laws_italic"/>
    <w:basedOn w:val="a0"/>
    <w:rsid w:val="00104D7A"/>
  </w:style>
  <w:style w:type="character" w:styleId="af7">
    <w:name w:val="Strong"/>
    <w:basedOn w:val="a0"/>
    <w:uiPriority w:val="22"/>
    <w:qFormat/>
    <w:rsid w:val="00B52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na+j1yj/Q3/SjLUrhqVFxsObw==">CgMxLjA4AHIhMXlXenRsNFd6dkd6QVhNdjh5TWRJc1ptQzJmYUFOTFVO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2026-02-16T08:49:00Z</dcterms:created>
  <dcterms:modified xsi:type="dcterms:W3CDTF">2026-02-16T10:56:00Z</dcterms:modified>
</cp:coreProperties>
</file>